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5A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Роздум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Тече життя. І рік невпинний плин.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Все дальші обрії впадають в вічі.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хочеться дійти нових вершин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 річку часу уступити двічі.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Безсмертя!.. Мить прекрасна, зупини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утілься, як у мармурі, у слові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клич любить дерева смарагдові,</w:t>
      </w:r>
    </w:p>
    <w:p w:rsidR="00D10B10" w:rsidRPr="00220E49" w:rsidRDefault="004245F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сонце, і вітер. Непідкупно</w:t>
      </w:r>
      <w:r w:rsidR="00D10B10" w:rsidRPr="00220E49">
        <w:rPr>
          <w:rFonts w:ascii="Times New Roman" w:hAnsi="Times New Roman" w:cs="Times New Roman"/>
          <w:sz w:val="24"/>
          <w:szCs w:val="24"/>
          <w:lang w:val="uk-UA"/>
        </w:rPr>
        <w:t>, скрізь.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серця великі слав, відважні й чисті,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що світять людству, мов дороговказ, 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прослав життя, зови в майбутнє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відкривай нам далі променисті.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Прослав діла людей, в яких висока</w:t>
      </w:r>
      <w:r w:rsidR="004245F0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сила,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мисль багата, як народна нива…</w:t>
      </w:r>
    </w:p>
    <w:p w:rsidR="00D10B10" w:rsidRPr="00220E49" w:rsidRDefault="00D10B1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Вітає їх земля моя щаслива</w:t>
      </w:r>
    </w:p>
    <w:p w:rsidR="000B0969" w:rsidRPr="00220E49" w:rsidRDefault="000B096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славить у піснях кобзар,..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прослав і труд, і піт чола гарячий,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утому й перелітний сум розваж,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оберігай безжурний сміх дитячий,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серце дівчини, і спокій наш.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1939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Книга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Бува не можеш ні робить, ні спати.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Проходить ніч повільно по землі,</w:t>
      </w:r>
    </w:p>
    <w:p w:rsidR="000B0969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ти засвітиш лампу на столі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ждеш чогось у затишку кімнати.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Іскрить сніжок на вікнах синюватий,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свірчить цвіркун під грубою в теплі.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поруч – книги, мудрі вчителі,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Стоять рядами, поступу солдати.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Перебігаєш зором їх рядки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ніби чуєш голоси знайомі: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«Мужній, товаришу! За нами йди!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Взнавай шляхи відомі й невідомі!»</w:t>
      </w:r>
    </w:p>
    <w:p w:rsidR="009332E0" w:rsidRPr="00220E49" w:rsidRDefault="009332E0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хоч би як за день важкий знеміг,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ти знову чуєш повінь сел нових. </w:t>
      </w:r>
    </w:p>
    <w:p w:rsidR="009332E0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1940</w:t>
      </w:r>
    </w:p>
    <w:p w:rsidR="00B75126" w:rsidRPr="00220E49" w:rsidRDefault="00B751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Прометей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Найкращий друг людини, Прометей,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Коли повис, на скелі розіп’ятий,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Коли над ним кружляв орел крилатий, 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щоб сміле серце вирвати з грудей,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не звів покірно до небес очей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громовержця не почав благати.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О, ні! Він  бога гнівно став карати,</w:t>
      </w:r>
    </w:p>
    <w:p w:rsidR="007460D7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7460D7" w:rsidRPr="00220E49">
        <w:rPr>
          <w:rFonts w:ascii="Times New Roman" w:hAnsi="Times New Roman" w:cs="Times New Roman"/>
          <w:sz w:val="24"/>
          <w:szCs w:val="24"/>
          <w:lang w:val="uk-UA"/>
        </w:rPr>
        <w:t>о мстився за прихильність до людей.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«Карай,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казав. – Карай за ту жарину, 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викрав я у тебе для землі.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Не зраджу я й не проклену людину,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її печалі й радощі малі.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знай: покіль хоч іскра в світі тліє,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в людей не згасне гнів до тиранії». 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1940 </w:t>
      </w:r>
    </w:p>
    <w:p w:rsidR="007460D7" w:rsidRPr="00220E49" w:rsidRDefault="007460D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460D7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Сократ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Старий Сократ, засуджений до страти,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останній день сміявся, мислив, жив.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Уже над ним домоклів меч висів,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востаннє бачив сонце він крізь грати.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Але то байка – з сумом помирати,</w:t>
      </w:r>
    </w:p>
    <w:p w:rsidR="007460D7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 життям прощаться криком лебедів.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Співця мудрець покликати звелів,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щоб спів якийсь від нього перейняти.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5126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Казали всі: «Зухвальство то пусте!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Вже хвилі Стікса ждуть тебе холодні»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Але філософ відповів на те: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«Коли ж я це зроблю, як не сьогодні?»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Поете! Як мудрець, зумій і ти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До смерті в серці мужність пронести!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1940 </w:t>
      </w:r>
    </w:p>
    <w:p w:rsidR="00EF1AC4" w:rsidRPr="00220E49" w:rsidRDefault="00EF1AC4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25A1" w:rsidRPr="00220E49" w:rsidRDefault="004725A1" w:rsidP="00220E49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Ой ходила...</w:t>
      </w:r>
    </w:p>
    <w:p w:rsidR="00C2799C" w:rsidRPr="00220E49" w:rsidRDefault="00C2799C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Ой ходила по степах колись орда,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Орда ще й вольні скіти.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Ой бряжчали зброєю колись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Козацькі діти.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Панувалося колись ляхам — панам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Та ще й панам російським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Потиралися хлопищем — мужичищем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Та й по свійськи.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А як став поїть в степу коня 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Вояк червоний,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То розбилися пани і стали вільні люди.</w:t>
      </w:r>
    </w:p>
    <w:p w:rsidR="004725A1" w:rsidRPr="00220E49" w:rsidRDefault="004725A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1924 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Хмурніють дні….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Хмурніють дні. Негоди і тумани.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Усе частіш дрібні дощі мрячать.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 сірій млі щовечора, щорана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ключі гусей і журавлів ячать. 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Злітає листя, шум зелений в’яне,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на всьому – смутку мрійного печать…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Та я все чую сміх дзвінкий, весняний,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мов тане сніг, немов потоки мчать.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Здається: проліски в гаю розквітли.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І радісно, й привільно так, і світло, 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як раннього світанку навесні.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крізь тумани і нудьгу негоди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 чую сміх, веснянки й корогоди,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дівчина всміхається мені.</w:t>
      </w:r>
    </w:p>
    <w:p w:rsidR="006A18D8" w:rsidRPr="00220E49" w:rsidRDefault="006A18D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Ліс шумить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A18D8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 в санаторії живу, в Соснівці.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Навколо ліс – високі,</w:t>
      </w:r>
      <w:r w:rsidR="005E2AE4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рівні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сосни.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Хитає їх пахучий, теплий вітер,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шум такий, немов прибій на морі.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Ідуть хвилини – линуть хвилі шуму,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як вічності прибій закономірний,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як всесвіту годинник велетенський, 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виміряв життя великі строки.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Вслухаєшся – і глибше розумієш: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твоє життя – то є також хвилини</w:t>
      </w:r>
    </w:p>
    <w:p w:rsidR="00FB3006" w:rsidRPr="00220E49" w:rsidRDefault="005E2AE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 вічному, яке одно безсмертне</w:t>
      </w:r>
      <w:r w:rsidR="00FB3006" w:rsidRPr="00220E4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B3006" w:rsidRPr="00220E49" w:rsidRDefault="00FB300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тихий роздум повиває душу,</w:t>
      </w:r>
    </w:p>
    <w:p w:rsidR="00FB3006" w:rsidRPr="00220E49" w:rsidRDefault="005E2AE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B3006" w:rsidRPr="00220E49">
        <w:rPr>
          <w:rFonts w:ascii="Times New Roman" w:hAnsi="Times New Roman" w:cs="Times New Roman"/>
          <w:sz w:val="24"/>
          <w:szCs w:val="24"/>
          <w:lang w:val="uk-UA"/>
        </w:rPr>
        <w:t>аленька власна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006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тяга 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>затихає,</w:t>
      </w:r>
    </w:p>
    <w:p w:rsidR="005E2AE4" w:rsidRPr="00220E49" w:rsidRDefault="005E2AE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мов чується приглушено й далеко.</w:t>
      </w:r>
    </w:p>
    <w:p w:rsidR="005E2AE4" w:rsidRPr="00220E49" w:rsidRDefault="005E2AE4" w:rsidP="00220E4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i/>
          <w:sz w:val="24"/>
          <w:szCs w:val="24"/>
          <w:lang w:val="uk-UA"/>
        </w:rPr>
        <w:t xml:space="preserve">1938 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3C9" w:rsidRPr="00220E49" w:rsidRDefault="00C639FC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Прощай…</w:t>
      </w:r>
    </w:p>
    <w:p w:rsidR="00642AF8" w:rsidRPr="00220E49" w:rsidRDefault="00642AF8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«Прощай…Іди…» </w:t>
      </w:r>
      <w:r w:rsidR="003B0C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промовила й пішла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 срібній запорошеній дорозі.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Холодна річка в темнім верболозі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блищала тьмяно, як уламок скла. 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Біліла ніч, мов срібна ковила,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хилились верби у якійсь знемозі.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А</w:t>
      </w:r>
      <w:r w:rsidR="00220E49"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ти, як місяць, стала на порозі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 </w:t>
      </w:r>
      <w:r w:rsidR="006B45ED"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зникла, ніби в хмарк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запливла.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Світало. Гасли в синьому тумані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 w:rsidR="006B45ED"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ні, далекі зоряні світи.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сяли промені передсвітанні.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зірка та ясна, погасла йти,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маленька в безконечнім порошина.</w:t>
      </w:r>
    </w:p>
    <w:p w:rsidR="00C639FC" w:rsidRPr="00220E49" w:rsidRDefault="00C639FC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моя любов – журби й пісень причина.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Чекання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Ходять хмари краєм неба,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летить за вітром птиця.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Ніч заходить, а д тебе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сон не йде, тобі не спиться.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Ждеш: доріжкою із саду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прийде друг твій довгоджаний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твою глуху досаду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зніме з серця, як оману.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почне просту розмову,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 близьке, про те, що любим,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назве в розмові знову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Щиро й просто другом любим.</w:t>
      </w:r>
    </w:p>
    <w:p w:rsidR="006B45ED" w:rsidRPr="00220E49" w:rsidRDefault="006B45ED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5ED" w:rsidRPr="00220E49" w:rsidRDefault="006B45ED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 впаде те слово в душу,</w:t>
      </w:r>
    </w:p>
    <w:p w:rsidR="006B45ED" w:rsidRPr="00220E49" w:rsidRDefault="006B45ED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Добротворне і цілюще,</w:t>
      </w:r>
    </w:p>
    <w:p w:rsidR="006B45ED" w:rsidRPr="00220E49" w:rsidRDefault="006B45ED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Мов той дощ, що падав в сушу</w:t>
      </w:r>
    </w:p>
    <w:p w:rsidR="006B45ED" w:rsidRPr="00220E49" w:rsidRDefault="006B45ED" w:rsidP="00220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Уночі на сад цвітущий.</w:t>
      </w:r>
    </w:p>
    <w:p w:rsidR="0012459F" w:rsidRPr="00220E49" w:rsidRDefault="0012459F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F657CE" w:rsidRPr="00220E49" w:rsidRDefault="00F657CE" w:rsidP="00220E49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Степ хворий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lang w:val="uk-UA"/>
        </w:rPr>
      </w:pP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Рано над степом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Сиза мла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На пшеницях зелених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Лягла.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Росплющили очі ромашки,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Запишався буркун,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А сонце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коте котиком світом,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А сонце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за буруном бурун.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Хмари за обріі.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Хмари з-над степу...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куди ж бо ви, хмари,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Далеко…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Шлях тікає.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Шлях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перетятий крик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Шугнув між ланами прудно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І в вибалку зник.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lastRenderedPageBreak/>
        <w:t>I нікого.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А хмари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за обрій.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А хмари з-над степу.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куди ж бо ви, хмари?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куди ж бо ви, білі?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Далеко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І нічого.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Й нічого.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чому хоч ти, червоне зоре,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Не заплачеш сльозами,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Зеленими росами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Над степами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Ланами?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чому?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чому хоч ти, сонцю.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Стріляєш лучою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В груди пшениці,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А не впадеш, не заплачеш росою,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Дощем?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Ой сонцю, сонечну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ниць.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Мовчить.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А степ захворав.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А степ хворий на тиф.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Степ може б підвестися хтів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Щоб до моря напитися йти.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Степ хворий примарами спить….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…………………..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Ходе ой ходе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Ланами пшеницями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Примара голоду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Ходе-ходе.</w:t>
      </w:r>
    </w:p>
    <w:p w:rsidR="00F657CE" w:rsidRPr="00220E49" w:rsidRDefault="00C22ED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1924</w:t>
      </w:r>
    </w:p>
    <w:p w:rsidR="00C22ED1" w:rsidRPr="00220E49" w:rsidRDefault="00C22ED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b/>
          <w:color w:val="363636"/>
          <w:sz w:val="24"/>
          <w:szCs w:val="24"/>
          <w:lang w:val="uk-UA"/>
        </w:rPr>
        <w:t>Спасибі зелене</w:t>
      </w:r>
      <w:r w:rsidRPr="00220E49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lang w:val="uk-UA"/>
        </w:rPr>
      </w:pP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Сохне з голоду поле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В'яне,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А сонце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промінем поле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Ране.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Загортаються в жовті попони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Яриці,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Тугою никнуть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Озимки пшениці...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Проходила хмаронька біла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Поглянула.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хмаронька біла стемніла.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Ой хмарку жалем поранено.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Заплакала хмара.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Заплакала рясно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ой леле.</w:t>
      </w:r>
      <w:r w:rsidRPr="00220E49"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  <w:t xml:space="preserve"> 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>А степ затрубив на фонфарах</w:t>
      </w:r>
    </w:p>
    <w:p w:rsidR="00F657CE" w:rsidRPr="00220E49" w:rsidRDefault="00F657CE" w:rsidP="00220E49">
      <w:pPr>
        <w:spacing w:after="0" w:line="240" w:lineRule="auto"/>
        <w:contextualSpacing/>
        <w:rPr>
          <w:rFonts w:ascii="Times New Roman" w:hAnsi="Times New Roman" w:cs="Times New Roman"/>
          <w:color w:val="363636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Їй </w:t>
      </w:r>
      <w:r w:rsidR="003B0CDF">
        <w:rPr>
          <w:rFonts w:ascii="Times New Roman" w:hAnsi="Times New Roman" w:cs="Times New Roman"/>
          <w:color w:val="363636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color w:val="363636"/>
          <w:sz w:val="24"/>
          <w:szCs w:val="24"/>
          <w:lang w:val="uk-UA"/>
        </w:rPr>
        <w:t xml:space="preserve"> спасибі зелене.</w:t>
      </w:r>
    </w:p>
    <w:p w:rsidR="00894CD2" w:rsidRPr="00220E49" w:rsidRDefault="00C22ED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1924 </w:t>
      </w:r>
    </w:p>
    <w:p w:rsidR="00642AF8" w:rsidRPr="00220E49" w:rsidRDefault="00642AF8" w:rsidP="00220E49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94CD2" w:rsidRPr="00220E49" w:rsidRDefault="00894CD2" w:rsidP="00220E49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Зимового вечора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Ой росходилась завія,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Як дівка сімнадцятка.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Ходе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Лякає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Грудями білими сніговими.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Ходе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Дуріє.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Вечір злякано мовчить.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Батько (журиться):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3B0CDF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94CD2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Де його взяти сіна?</w:t>
      </w:r>
      <w:r w:rsidR="00894CD2"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(Кобила й корова без корму,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Житню солому жують).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Горе!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цілий день ходив з хати у сіни.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Мати (розважає):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Вщухне завійниця люта 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Поїдеш,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Добудеш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ти себе так гнітиш?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(Iжу дає).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дівча додає: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Он стежку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Завіює</w:t>
      </w:r>
      <w:r w:rsidR="003B0CD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Мати: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3B0CDF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94CD2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Бреши лишень легше.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Виє.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Свистить.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Ніч.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Мислив: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3B0CDF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94CD2" w:rsidRPr="00220E49">
        <w:rPr>
          <w:rFonts w:ascii="Times New Roman" w:hAnsi="Times New Roman" w:cs="Times New Roman"/>
          <w:sz w:val="24"/>
          <w:szCs w:val="24"/>
          <w:lang w:val="uk-UA"/>
        </w:rPr>
        <w:t>Чи скоро</w:t>
      </w:r>
      <w:r w:rsidR="00894CD2"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Перестануть клопотатись батьки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У кого-б позичити корму?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Уявляв:</w:t>
      </w:r>
      <w:r w:rsidRPr="00220E49"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  <w:t xml:space="preserve"> 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На зелених ланах –</w:t>
      </w:r>
    </w:p>
    <w:p w:rsidR="00894CD2" w:rsidRPr="00220E49" w:rsidRDefault="00894CD2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EFEAE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Комстіжки. </w:t>
      </w:r>
    </w:p>
    <w:p w:rsidR="00894CD2" w:rsidRPr="00220E49" w:rsidRDefault="00C22ED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1924 </w:t>
      </w:r>
    </w:p>
    <w:p w:rsidR="00C22ED1" w:rsidRPr="00220E49" w:rsidRDefault="00C22ED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Присмерк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мені: про город проспівати?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мені: про очі голубі?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Вимучив мене той спрут проклятий,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Від очей і досі в серці біль.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 прокляв ті мури й каміниці.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 під жвавий «вєнки» перебор</w:t>
      </w:r>
    </w:p>
    <w:p w:rsidR="00127BC7" w:rsidRPr="00220E49" w:rsidRDefault="00127BC7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Задививсь на ярую пшеницю</w:t>
      </w:r>
      <w:r w:rsidR="007B63B5" w:rsidRPr="00220E4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Похилившись на старий забор.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lastRenderedPageBreak/>
        <w:t>Я про сонце… Про ріку й долину…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 про те, яка в ставу вода,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Ще буває на одну хвилину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Думаю про синю –синю даль.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Тиші літ нудьги, скорбот, темряви,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Тиші літ закурених віконць…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Годі! Здраствуй, вечір золотавий!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Здрастуй , присмерк, батько зорь і сонць!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Слухаю новітню силу краю,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Задививсь на комсомол швидкий,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на чуб мій русий облітають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 дуба древнього тверді листки.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Може не навчу любити сонце, 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Може не складу нових пісень,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Та хотів би я у всі віконця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Показати новий, далекий день.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заким, нудний і білолиций,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Під веселий «вєнки» перебор,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Лиш дивлюсь на ярую пшеницю,</w:t>
      </w:r>
    </w:p>
    <w:p w:rsidR="007B63B5" w:rsidRPr="00220E49" w:rsidRDefault="007B63B5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Похилившись на старий забор.</w:t>
      </w:r>
    </w:p>
    <w:p w:rsidR="002723E8" w:rsidRPr="00220E49" w:rsidRDefault="002723E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1926</w:t>
      </w:r>
    </w:p>
    <w:p w:rsidR="002723E8" w:rsidRPr="00220E49" w:rsidRDefault="002723E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723E8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На пристані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Іще над водами прозора мла,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пахне ладаном поліська сосна,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а пристань вже проснулась стоголосна, 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вже пливе Дніпром за сплавом сплав.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Рясніє гамір…Брязкіт  ланцюгів…</w:t>
      </w:r>
    </w:p>
    <w:p w:rsidR="000546E3" w:rsidRPr="00220E49" w:rsidRDefault="000546E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Зривають баржі з темних вод котанці,</w:t>
      </w:r>
    </w:p>
    <w:p w:rsidR="000546E3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546E3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ген летять баркаси, наче птиці,</w:t>
      </w:r>
    </w:p>
    <w:p w:rsidR="000546E3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546E3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вітрилами, що, мов серця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>, тугі,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Як бронза, чорношкірі плотарі </w:t>
      </w:r>
    </w:p>
    <w:p w:rsidR="00127BC7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гукають – гей! – у криком будять води,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все позвуть на береги колоди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з гуркотом лягають на бугрі.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Все вище виростають штабелі!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Все вище виростає риштування!..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впівдні аж до неба йде змагання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гамір невгамовної землі.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Летять аж до небес, де синій шлях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хмари пропливають кораблями…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Все вище підійма шпилі земля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й на сонце покладає сірі плями.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27BC7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А пізно, як розсунуться плоти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в водах, наче сплять, рвачкі мотори,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зринають із глибин старі собори,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а ген там - з імли – </w:t>
      </w:r>
    </w:p>
    <w:p w:rsidR="00850F99" w:rsidRPr="00220E49" w:rsidRDefault="00850F9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Пливуть кудись мости…</w:t>
      </w:r>
    </w:p>
    <w:p w:rsidR="00BA2867" w:rsidRPr="00220E49" w:rsidRDefault="00BA2867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Вежі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 тумані вежі,</w:t>
      </w:r>
    </w:p>
    <w:p w:rsidR="008813B3" w:rsidRPr="00220E49" w:rsidRDefault="008813B3" w:rsidP="003B0C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Маревом вгорі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Іде мандрівець вічний, невгамовний, 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тільки вітер скрізь никає сонний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Та нехотя гойдає ліхтарі.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 тумані вежі.</w:t>
      </w:r>
    </w:p>
    <w:p w:rsidR="008813B3" w:rsidRPr="00220E49" w:rsidRDefault="008813B3" w:rsidP="003B0C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Білий сніг-мочар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Гаптує парус вечора розп’ятий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глухо десь чиїсь самотні п’яти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Толочать теж самотній тротуар.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 тумані вежі.</w:t>
      </w:r>
    </w:p>
    <w:p w:rsidR="008813B3" w:rsidRPr="00220E49" w:rsidRDefault="008813B3" w:rsidP="003B0C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Стигне біле тло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тиша голуба пливе спокійно.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тільки я допитуюся рвійно:</w:t>
      </w:r>
    </w:p>
    <w:p w:rsidR="008813B3" w:rsidRPr="00220E49" w:rsidRDefault="003B0CDF" w:rsidP="003B0CD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813B3" w:rsidRPr="00220E49">
        <w:rPr>
          <w:rFonts w:ascii="Times New Roman" w:hAnsi="Times New Roman" w:cs="Times New Roman"/>
          <w:sz w:val="24"/>
          <w:szCs w:val="24"/>
          <w:lang w:val="uk-UA"/>
        </w:rPr>
        <w:t>Чому блукаю в вуличках раклом?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Тремтить в устах співанка золота.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До всіх до тих, що з холоду заклякли, 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До всіх до тих, чиї серця набрякли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скуті, щоб не жебрати, уста.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Сказати-б їм:</w:t>
      </w:r>
    </w:p>
    <w:p w:rsidR="00161564" w:rsidRPr="00220E49" w:rsidRDefault="003B0CDF" w:rsidP="003B0CD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813B3" w:rsidRPr="00220E49">
        <w:rPr>
          <w:rFonts w:ascii="Times New Roman" w:hAnsi="Times New Roman" w:cs="Times New Roman"/>
          <w:sz w:val="24"/>
          <w:szCs w:val="24"/>
          <w:lang w:val="uk-UA"/>
        </w:rPr>
        <w:t>А-гей, виходьте з нетр</w:t>
      </w:r>
      <w:r w:rsidR="00161564" w:rsidRPr="00220E4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Голодні друзі, і здійміть долоні.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Ідіть на площі, де огні червоні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розцвіта тюльпаном</w:t>
      </w:r>
      <w:r w:rsidR="00161564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чорним фетр.</w:t>
      </w:r>
    </w:p>
    <w:p w:rsidR="00161564" w:rsidRPr="00220E49" w:rsidRDefault="0016156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Зірвіть його, втопчіть у тротуар,</w:t>
      </w:r>
    </w:p>
    <w:p w:rsidR="00161564" w:rsidRPr="00220E49" w:rsidRDefault="0016156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Проголосіть десятий і тридцятий.</w:t>
      </w:r>
    </w:p>
    <w:p w:rsidR="00161564" w:rsidRPr="00220E49" w:rsidRDefault="0016156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…………………………….</w:t>
      </w:r>
    </w:p>
    <w:p w:rsidR="00161564" w:rsidRPr="00220E49" w:rsidRDefault="0016156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Іду, бреду.</w:t>
      </w:r>
    </w:p>
    <w:p w:rsidR="00161564" w:rsidRPr="00220E49" w:rsidRDefault="003B0CDF" w:rsidP="003B0CD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61564" w:rsidRPr="00220E49">
        <w:rPr>
          <w:rFonts w:ascii="Times New Roman" w:hAnsi="Times New Roman" w:cs="Times New Roman"/>
          <w:sz w:val="24"/>
          <w:szCs w:val="24"/>
          <w:lang w:val="uk-UA"/>
        </w:rPr>
        <w:t>Толочать глухо п’яти</w:t>
      </w:r>
    </w:p>
    <w:p w:rsidR="00161564" w:rsidRPr="00220E49" w:rsidRDefault="00161564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У вуличках глухих сніжок-мочар.</w:t>
      </w:r>
    </w:p>
    <w:p w:rsidR="008813B3" w:rsidRPr="00220E49" w:rsidRDefault="008813B3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423C9" w:rsidRPr="00220E49" w:rsidRDefault="00B423C9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Люблю</w:t>
      </w:r>
      <w:r w:rsidR="00AF2128" w:rsidRPr="00220E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423C9" w:rsidRPr="00220E49" w:rsidRDefault="00B423C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Знов біжать струмки до балки </w:t>
      </w:r>
    </w:p>
    <w:p w:rsidR="00B423C9" w:rsidRPr="00220E49" w:rsidRDefault="00B423C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рілля – мов крила галки;</w:t>
      </w:r>
    </w:p>
    <w:p w:rsidR="00B423C9" w:rsidRPr="00220E49" w:rsidRDefault="00B423C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линуть з вирію граки</w:t>
      </w:r>
      <w:r w:rsidR="00D2596A"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жайворонки й ластівки.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Заперечуючи старість,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дуб старий вигонить парость;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розквітає в лісі ряст, -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гомін там, і хруст, і хряст.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Он сосна скидає кору;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ховрашок лишає нору;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 полі пісня голосна, - </w:t>
      </w:r>
    </w:p>
    <w:p w:rsidR="00D2596A" w:rsidRPr="00220E49" w:rsidRDefault="00D2596A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йде весн</w:t>
      </w:r>
      <w:r w:rsidR="00C411B1" w:rsidRPr="00220E4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>, весна, весна!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І, вдивляючись навколо,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 в одне єднаю  коло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серце, вітер і ріллю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кажу всьому: люблю!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 люблю цю вічну юність,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вітру ніжну тихострунність,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співи перелітних птиць,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сум берізок і ялиць.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 люблю життя вершину –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творчу, діючу людину,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що невтомно кожну мить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мислить, діє і творить.</w:t>
      </w:r>
    </w:p>
    <w:p w:rsidR="00B423C9" w:rsidRPr="00220E49" w:rsidRDefault="00B423C9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423C9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5A3CB3" w:rsidRPr="00220E49">
        <w:rPr>
          <w:rFonts w:ascii="Times New Roman" w:hAnsi="Times New Roman" w:cs="Times New Roman"/>
          <w:sz w:val="24"/>
          <w:szCs w:val="24"/>
          <w:lang w:val="uk-UA"/>
        </w:rPr>
        <w:t>люблю від</w:t>
      </w: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вагу герця,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ясність неба, мислі, серця,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прямоту степних шляхів,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вірну дружбу, щирий гнів.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Я люблю і труд, і втому,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затишок свойого дому. 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 Я люблю малих дітей - </w:t>
      </w:r>
    </w:p>
    <w:p w:rsidR="00EF1AC4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 них любов моя росте.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Знову будуть дні весняні,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вийдуть двоє на світанні,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пройде вітер по гіллю</w:t>
      </w:r>
    </w:p>
    <w:p w:rsidR="00C411B1" w:rsidRPr="00220E49" w:rsidRDefault="00C411B1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почує знов : «Люблю!»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b/>
          <w:sz w:val="24"/>
          <w:szCs w:val="24"/>
          <w:lang w:val="uk-UA"/>
        </w:rPr>
        <w:t>Запитання</w:t>
      </w:r>
    </w:p>
    <w:p w:rsidR="00642AF8" w:rsidRPr="00220E49" w:rsidRDefault="00642AF8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відчували ви в коханні тугу,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в кипінні радості – ясну печаль?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довіряли мимолітній жаль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 xml:space="preserve">тонкій березі чи сосні, як другу? 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натрапляли в лісі край дороги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забуте вогнище в світання час?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виникало питання у вас,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хто в ніч холодну грівся коло нього?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розгортали попіл посірілий,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шукаючи всевладного тепла,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й коли жила в нім іскра хоч мала,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чи усміхнулися і чи раділи?</w:t>
      </w: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14826" w:rsidRPr="00220E49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І чи згадали ви в ту мить людину,</w:t>
      </w:r>
    </w:p>
    <w:p w:rsidR="00A14826" w:rsidRPr="00220E49" w:rsidRDefault="002E22FB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14826" w:rsidRPr="00220E49">
        <w:rPr>
          <w:rFonts w:ascii="Times New Roman" w:hAnsi="Times New Roman" w:cs="Times New Roman"/>
          <w:sz w:val="24"/>
          <w:szCs w:val="24"/>
          <w:lang w:val="uk-UA"/>
        </w:rPr>
        <w:t>ка в душі під попелом турбот</w:t>
      </w:r>
    </w:p>
    <w:p w:rsidR="00A14826" w:rsidRPr="00220E49" w:rsidRDefault="002E22FB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14826" w:rsidRPr="00220E49">
        <w:rPr>
          <w:rFonts w:ascii="Times New Roman" w:hAnsi="Times New Roman" w:cs="Times New Roman"/>
          <w:sz w:val="24"/>
          <w:szCs w:val="24"/>
          <w:lang w:val="uk-UA"/>
        </w:rPr>
        <w:t>есе з низин до сонячних висот</w:t>
      </w:r>
    </w:p>
    <w:p w:rsidR="00A14826" w:rsidRPr="00220E49" w:rsidRDefault="002E22FB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14826" w:rsidRPr="00220E49">
        <w:rPr>
          <w:rFonts w:ascii="Times New Roman" w:hAnsi="Times New Roman" w:cs="Times New Roman"/>
          <w:sz w:val="24"/>
          <w:szCs w:val="24"/>
          <w:lang w:val="uk-UA"/>
        </w:rPr>
        <w:t>гню неугасимого жарину?</w:t>
      </w:r>
    </w:p>
    <w:p w:rsidR="000B0969" w:rsidRPr="003B0CDF" w:rsidRDefault="00A14826" w:rsidP="00220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0E49">
        <w:rPr>
          <w:rFonts w:ascii="Times New Roman" w:hAnsi="Times New Roman" w:cs="Times New Roman"/>
          <w:sz w:val="24"/>
          <w:szCs w:val="24"/>
          <w:lang w:val="uk-UA"/>
        </w:rPr>
        <w:t>1940</w:t>
      </w:r>
    </w:p>
    <w:sectPr w:rsidR="000B0969" w:rsidRPr="003B0CDF" w:rsidSect="0046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D085C"/>
    <w:multiLevelType w:val="hybridMultilevel"/>
    <w:tmpl w:val="BD6E9EF6"/>
    <w:lvl w:ilvl="0" w:tplc="563A8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B10"/>
    <w:rsid w:val="000546E3"/>
    <w:rsid w:val="0007218A"/>
    <w:rsid w:val="00093A55"/>
    <w:rsid w:val="000B0969"/>
    <w:rsid w:val="000B780F"/>
    <w:rsid w:val="0012459F"/>
    <w:rsid w:val="00127BC7"/>
    <w:rsid w:val="00161564"/>
    <w:rsid w:val="00185C6C"/>
    <w:rsid w:val="00206DBE"/>
    <w:rsid w:val="00207447"/>
    <w:rsid w:val="00220E49"/>
    <w:rsid w:val="002723E8"/>
    <w:rsid w:val="002E22FB"/>
    <w:rsid w:val="00377BCF"/>
    <w:rsid w:val="003B0CDF"/>
    <w:rsid w:val="0041286A"/>
    <w:rsid w:val="004245F0"/>
    <w:rsid w:val="004279D9"/>
    <w:rsid w:val="00461738"/>
    <w:rsid w:val="004725A1"/>
    <w:rsid w:val="004B3C2E"/>
    <w:rsid w:val="004E0D49"/>
    <w:rsid w:val="005169F7"/>
    <w:rsid w:val="005A3CB3"/>
    <w:rsid w:val="005E2AE4"/>
    <w:rsid w:val="00642AF8"/>
    <w:rsid w:val="006A18D8"/>
    <w:rsid w:val="006B45ED"/>
    <w:rsid w:val="00702D65"/>
    <w:rsid w:val="007460D7"/>
    <w:rsid w:val="007B4D5F"/>
    <w:rsid w:val="007B63B5"/>
    <w:rsid w:val="00850F99"/>
    <w:rsid w:val="008813B3"/>
    <w:rsid w:val="00894CD2"/>
    <w:rsid w:val="009332E0"/>
    <w:rsid w:val="009626BF"/>
    <w:rsid w:val="00A14826"/>
    <w:rsid w:val="00AF2128"/>
    <w:rsid w:val="00B423C9"/>
    <w:rsid w:val="00B63E02"/>
    <w:rsid w:val="00B63E82"/>
    <w:rsid w:val="00B75126"/>
    <w:rsid w:val="00BA2867"/>
    <w:rsid w:val="00C02A34"/>
    <w:rsid w:val="00C22ED1"/>
    <w:rsid w:val="00C2799C"/>
    <w:rsid w:val="00C411B1"/>
    <w:rsid w:val="00C639FC"/>
    <w:rsid w:val="00CB115A"/>
    <w:rsid w:val="00D10B10"/>
    <w:rsid w:val="00D2596A"/>
    <w:rsid w:val="00E932D0"/>
    <w:rsid w:val="00EF1AC4"/>
    <w:rsid w:val="00F657CE"/>
    <w:rsid w:val="00F81DEB"/>
    <w:rsid w:val="00F83836"/>
    <w:rsid w:val="00FB3006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9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1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18697-451C-47A8-8A29-E89872F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1504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39</cp:revision>
  <dcterms:created xsi:type="dcterms:W3CDTF">2020-04-14T07:54:00Z</dcterms:created>
  <dcterms:modified xsi:type="dcterms:W3CDTF">2020-05-08T16:12:00Z</dcterms:modified>
</cp:coreProperties>
</file>