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8" w:rsidRPr="004E3B72" w:rsidRDefault="00A23B38" w:rsidP="004E3B72">
      <w:p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4E3B72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4E3B72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"https://www.facebook.com/profile/100094277656261/search/?q=%D0%B1%D0%B5%D0%B7%D0%B2%D1%96%D1%81%D1%82%D0%B8%20%D0%B7%D0%BD%D0%B8%D0%BA" </w:instrText>
      </w:r>
      <w:r w:rsidRPr="004E3B72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4E3B72">
        <w:rPr>
          <w:rStyle w:val="a3"/>
          <w:rFonts w:ascii="Times New Roman" w:hAnsi="Times New Roman" w:cs="Times New Roman"/>
          <w:sz w:val="24"/>
          <w:szCs w:val="24"/>
          <w:lang w:val="uk-UA"/>
        </w:rPr>
        <w:t>https://www.facebook.com/profile/100094277656261/search/?q=%D0%B1%D0%B5%D0%B7%D0%B2%D1%96%D1%81%D1%82%D0%B8%20%D0%B7%D0%BD%D0%B8%D0%BA</w:t>
      </w:r>
      <w:r w:rsidRPr="004E3B72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A23B38" w:rsidRPr="004E3B72" w:rsidRDefault="00A23B38" w:rsidP="004E3B72">
      <w:pPr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</w:p>
    <w:p w:rsidR="00095F02" w:rsidRPr="004E3B72" w:rsidRDefault="00DD25C1" w:rsidP="004E3B72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hyperlink r:id="rId5" w:history="1">
        <w:r w:rsidR="00095F02" w:rsidRPr="004E3B7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uk-UA" w:eastAsia="ru-RU"/>
          </w:rPr>
          <w:t>Віталій Старченко</w:t>
        </w:r>
      </w:hyperlink>
    </w:p>
    <w:p w:rsidR="004E3B72" w:rsidRDefault="004E3B72" w:rsidP="004E3B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5F02" w:rsidRPr="004E3B72" w:rsidRDefault="00DD25C1" w:rsidP="004E3B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hyperlink r:id="rId6" w:history="1">
        <w:r w:rsidR="00095F02" w:rsidRPr="004E3B72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16 жовтень</w:t>
        </w:r>
      </w:hyperlink>
      <w:r w:rsidR="004E3B7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="00095F02" w:rsidRPr="004E3B72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2023 рік</w:t>
      </w:r>
    </w:p>
    <w:p w:rsidR="004E3B72" w:rsidRDefault="004E3B72" w:rsidP="004E3B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F02" w:rsidRPr="004E3B72" w:rsidRDefault="00095F02" w:rsidP="004E3B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БЕЗВІСТИ ЗНИК...</w:t>
      </w:r>
    </w:p>
    <w:p w:rsidR="004E3B72" w:rsidRDefault="004E3B7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AC" w:rsidRDefault="00095F0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06E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«Сіла перепілочка в житі – сіра перепілочка в житі...»</w:t>
      </w:r>
      <w:r w:rsidR="009906E2" w:rsidRPr="009906E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призаплющивши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очі, бо на віях танули сніжини, – Михайло з парою видихав свої поезії у засніжений простір центрального дніпровського проспекту, де ми з ним випадково здибалися. У сірій в’язаній шапочці, у старенькому демісезонному пальтечку і робочих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спецівочних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черевиках, він вочевидь потерпав від холоду і чимось нагадував ту перепілочку, про яку читав і яка, переплутавши час і простір, опустилася не в жито, а на притоптаний сніг тротуару мегаполіса. Перехожі невдоволено обминали нас, дехто здивовано або співчутливо озирав: ти ба, ненормальні, посеред проспекту шаманять, та ще й на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хахляцком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язикє!</w:t>
      </w:r>
      <w:proofErr w:type="spellEnd"/>
    </w:p>
    <w:p w:rsidR="00095F02" w:rsidRPr="004E3B72" w:rsidRDefault="00095F0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</w:t>
      </w:r>
      <w:r w:rsidR="00DD2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мдесятих роках був звичай у молодих поетів-нонконформістів – під час випадкових зустрічей читати одне одному щойно написане. Коли водилася хоч якась копійчина, то заходили у найближчу забігайлівку. Безгрошів’я ж змушувало здійснювати цей ритуал «на пленері» – без кави чи дешевого вина, які могли би зігріти. Зимове «пленерне» читання Михайла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Романушка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вигнанця з філфаку Дніпропетровського університету у зв’язку із причетністю до «Листа творчої молоді Дніпропетровська», звучало болісно-натхненно, резонувало з вітром, що здував білі бинти снігу з чорних гілок акацій...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той час Михайло був не лише відрахованим з «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універу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за схильність до «українського буржуазного націоналізму», але й безробітнім та бездомним. Знайомі допомагали йому, «буржуазному», хто чим міг: тимчасовим притулком, їжею, одягом. Він віддячував читанням пречудових поезій, та довго це продовжуватися не могло – раптово Михайло Романушко зник... Не витримав поневірянь, полетів змученим перепелом, казали, аж до Казахстану. Гадаю: якщо колись Кобзаря відправили туди в рекрутську неволю, то Романушко шукав у безкінечних казахських степах свободу, якої не мав в Україні, а надто – в наскрізь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гебешному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ізольованому від світу статусом закритого міста Дніпропетровську. Полетів ніби у безвість, бо досі жодної вісточки від нього чи про нього із суворого і малохлібного цілинного краю не було. А була лише одна публікація поеми «Концерт для самотнього голосу», маленької добірки поезій та одного перекладу вірша Мечислава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Яструня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самвидавчому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альманаcі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«Пороги» Івана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Сокульського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(альманах видавався у Дніпрі в 1989</w:t>
      </w:r>
      <w:r w:rsidR="00DD25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bookmarkStart w:id="0" w:name="_GoBack"/>
      <w:bookmarkEnd w:id="0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1991 рр. у машинописному варіанті накладом... з десяток примірників). Хочеться, щоб читач ознайомився з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віршем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який без перебільшення можна назвати геніальним:</w:t>
      </w:r>
    </w:p>
    <w:p w:rsidR="004E3B72" w:rsidRDefault="004E3B7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F02" w:rsidRPr="004E3B72" w:rsidRDefault="00095F02" w:rsidP="004E3B72">
      <w:pPr>
        <w:shd w:val="clear" w:color="auto" w:fill="FFFFFF"/>
        <w:spacing w:after="0" w:line="240" w:lineRule="auto"/>
        <w:ind w:left="3539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***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...Душа у дранім пальтечку...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Вона прийшла й навпроти сіла.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Було дивитися несила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У печію очей важку.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 благеньких туфельках – вода: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Була відлига, скрізь розтало.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Скажи мені, яка настала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Для нас, для затишних, біда?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Бо справді горе, горе нам,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 стали </w:t>
      </w:r>
      <w:proofErr w:type="spellStart"/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каменем</w:t>
      </w:r>
      <w:proofErr w:type="spellEnd"/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нам очі: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Ось тут – буденно непорочність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Чиясь троячка осквернила!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Скажи, чому твоя сльоза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Цей грішний світ не затопила,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Коли ти торгувати тілом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left="212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Зійшла з ікони на вокзал?</w:t>
      </w:r>
    </w:p>
    <w:p w:rsidR="004E3B72" w:rsidRDefault="004E3B7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F02" w:rsidRPr="004E3B72" w:rsidRDefault="00095F0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Остання строфа цієї поезії – сумне запитальне тавро на планеті Людей і нелюдів, яке, здається, Вічний Поет поставив ще в античні часи. Водночас – гірке і безнадійно риторичне звернення до Бога – чому, ну чому душа «у дранім пальтечку» така беззахисна? 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душа – душа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згвалтованої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москвою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поетичним словом захищаючи яку Михайло на батьківщині став ізгоєм...</w:t>
      </w:r>
    </w:p>
    <w:p w:rsidR="00095F02" w:rsidRPr="004E3B72" w:rsidRDefault="00095F02" w:rsidP="004E3B7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Розпитую знайомих, які могли знати Михайла </w:t>
      </w:r>
      <w:proofErr w:type="spellStart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Романушка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 його долю після від’їзду до Казахстану, про те, чи були якісь публікації його поезій після виїзду з Дніпра, але ніхто нічого не знає. Можливо, довідаюсь із </w:t>
      </w:r>
      <w:proofErr w:type="spellStart"/>
      <w:r w:rsid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ейсбука</w:t>
      </w:r>
      <w:proofErr w:type="spellEnd"/>
      <w:r w:rsidRPr="004E3B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1A7E3D" w:rsidRPr="004E3B72" w:rsidRDefault="001A7E3D" w:rsidP="004E3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A7E3D" w:rsidRPr="004E3B72" w:rsidSect="004E3B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F02"/>
    <w:rsid w:val="00095F02"/>
    <w:rsid w:val="001A7E3D"/>
    <w:rsid w:val="004E3B72"/>
    <w:rsid w:val="009906E2"/>
    <w:rsid w:val="00A23B38"/>
    <w:rsid w:val="00DD25C1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pfbid0xwnAvmJyF2UKixuebP7mrd6z3wA2YypJMXAm8y2HB5B622P1CtcLEPyf6PfLnJsDl&amp;id=100094277656261&amp;__cft__%5b0%5d=AZV5iDcA1Rz9B03Evof37JCUuxm7zN34LcJdFS4FdwcYQbJo6dKe9o7Od9nQiXEK15WlIL4jCHqwm-UofCAYHj8QCUwcrg2SzgBPmhvycwLD9lPV4F3hdBnrqAk9aZkWYJSo50x8s1y3v5JFGNCpjSilXFjEI66WUUbtOUGlE7HsOw&amp;__tn__=%2CO%2CP-y-R" TargetMode="External"/><Relationship Id="rId5" Type="http://schemas.openxmlformats.org/officeDocument/2006/relationships/hyperlink" Target="https://www.facebook.com/profile.php?id=100094277656261&amp;__cft__%5b0%5d=AZV5iDcA1Rz9B03Evof37JCUuxm7zN34LcJdFS4FdwcYQbJo6dKe9o7Od9nQiXEK15WlIL4jCHqwm-UofCAYHj8QCUwcrg2SzgBPmhvycwLD9lPV4F3hdBnrqAk9aZkWYJSo50x8s1y3v5JFGNCpjSilXFjEI66WUUbtOUGlE7HsOw&amp;__tn__=-UC%2CP-y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2829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NSukhina</dc:creator>
  <cp:lastModifiedBy>User</cp:lastModifiedBy>
  <cp:revision>6</cp:revision>
  <dcterms:created xsi:type="dcterms:W3CDTF">2024-07-13T12:56:00Z</dcterms:created>
  <dcterms:modified xsi:type="dcterms:W3CDTF">2024-08-15T11:59:00Z</dcterms:modified>
</cp:coreProperties>
</file>