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58" w:rsidRPr="000615D9" w:rsidRDefault="00C42C58" w:rsidP="000E22F1">
      <w:pPr>
        <w:pStyle w:val="a3"/>
        <w:shd w:val="clear" w:color="auto" w:fill="FFFFFF"/>
        <w:spacing w:before="0" w:beforeAutospacing="0" w:after="0" w:afterAutospacing="0"/>
        <w:contextualSpacing/>
        <w:jc w:val="center"/>
        <w:textAlignment w:val="baseline"/>
        <w:rPr>
          <w:lang w:val="uk-UA"/>
        </w:rPr>
      </w:pPr>
      <w:r w:rsidRPr="000615D9">
        <w:rPr>
          <w:rStyle w:val="a4"/>
          <w:bdr w:val="none" w:sz="0" w:space="0" w:color="auto" w:frame="1"/>
          <w:lang w:val="uk-UA"/>
        </w:rPr>
        <w:t>Ковтонюк Б.М.</w:t>
      </w:r>
      <w:r w:rsidR="00DA6D6E" w:rsidRPr="000615D9">
        <w:rPr>
          <w:rStyle w:val="a4"/>
          <w:bdr w:val="none" w:sz="0" w:space="0" w:color="auto" w:frame="1"/>
          <w:lang w:val="uk-UA"/>
        </w:rPr>
        <w:t xml:space="preserve"> </w:t>
      </w:r>
      <w:r w:rsidRPr="000615D9">
        <w:rPr>
          <w:rStyle w:val="a4"/>
          <w:bdr w:val="none" w:sz="0" w:space="0" w:color="auto" w:frame="1"/>
          <w:lang w:val="uk-UA"/>
        </w:rPr>
        <w:t xml:space="preserve">Легенди </w:t>
      </w:r>
      <w:proofErr w:type="spellStart"/>
      <w:r w:rsidRPr="000615D9">
        <w:rPr>
          <w:rStyle w:val="a4"/>
          <w:bdr w:val="none" w:sz="0" w:space="0" w:color="auto" w:frame="1"/>
          <w:lang w:val="uk-UA"/>
        </w:rPr>
        <w:t>Дібрівського</w:t>
      </w:r>
      <w:proofErr w:type="spellEnd"/>
      <w:r w:rsidRPr="000615D9">
        <w:rPr>
          <w:rStyle w:val="a4"/>
          <w:bdr w:val="none" w:sz="0" w:space="0" w:color="auto" w:frame="1"/>
          <w:lang w:val="uk-UA"/>
        </w:rPr>
        <w:t xml:space="preserve"> лісу.</w:t>
      </w:r>
      <w:r w:rsidR="000E22F1">
        <w:rPr>
          <w:rStyle w:val="a4"/>
          <w:bdr w:val="none" w:sz="0" w:space="0" w:color="auto" w:frame="1"/>
          <w:lang w:val="uk-UA"/>
        </w:rPr>
        <w:t xml:space="preserve"> </w:t>
      </w:r>
      <w:r w:rsidR="00DA6D6E" w:rsidRPr="000615D9">
        <w:rPr>
          <w:lang w:val="uk-UA"/>
        </w:rPr>
        <w:t>Уривки</w:t>
      </w:r>
    </w:p>
    <w:p w:rsidR="000E22F1" w:rsidRDefault="000E22F1" w:rsidP="000E22F1">
      <w:pPr>
        <w:pStyle w:val="has-text-align-center"/>
        <w:shd w:val="clear" w:color="auto" w:fill="FFFFFF"/>
        <w:spacing w:before="0" w:beforeAutospacing="0" w:after="0" w:afterAutospacing="0"/>
        <w:contextualSpacing/>
        <w:jc w:val="center"/>
        <w:textAlignment w:val="baseline"/>
        <w:rPr>
          <w:rStyle w:val="a4"/>
          <w:bdr w:val="none" w:sz="0" w:space="0" w:color="auto" w:frame="1"/>
          <w:lang w:val="uk-UA"/>
        </w:rPr>
      </w:pPr>
    </w:p>
    <w:p w:rsidR="00C42C58" w:rsidRDefault="00C42C58" w:rsidP="000E22F1">
      <w:pPr>
        <w:pStyle w:val="has-text-align-center"/>
        <w:shd w:val="clear" w:color="auto" w:fill="FFFFFF"/>
        <w:spacing w:before="0" w:beforeAutospacing="0" w:after="0" w:afterAutospacing="0"/>
        <w:contextualSpacing/>
        <w:jc w:val="center"/>
        <w:textAlignment w:val="baseline"/>
        <w:rPr>
          <w:rStyle w:val="a4"/>
          <w:bdr w:val="none" w:sz="0" w:space="0" w:color="auto" w:frame="1"/>
          <w:lang w:val="uk-UA"/>
        </w:rPr>
      </w:pPr>
      <w:r w:rsidRPr="000615D9">
        <w:rPr>
          <w:rStyle w:val="a4"/>
          <w:bdr w:val="none" w:sz="0" w:space="0" w:color="auto" w:frame="1"/>
          <w:lang w:val="uk-UA"/>
        </w:rPr>
        <w:t>П</w:t>
      </w:r>
      <w:r w:rsidR="000E22F1">
        <w:rPr>
          <w:rStyle w:val="a4"/>
          <w:bdr w:val="none" w:sz="0" w:space="0" w:color="auto" w:frame="1"/>
          <w:lang w:val="uk-UA"/>
        </w:rPr>
        <w:t>ерлина</w:t>
      </w:r>
      <w:r w:rsidRPr="000615D9">
        <w:rPr>
          <w:rStyle w:val="a4"/>
          <w:bdr w:val="none" w:sz="0" w:space="0" w:color="auto" w:frame="1"/>
          <w:lang w:val="uk-UA"/>
        </w:rPr>
        <w:t xml:space="preserve"> </w:t>
      </w:r>
      <w:r w:rsidR="000E22F1">
        <w:rPr>
          <w:rStyle w:val="a4"/>
          <w:bdr w:val="none" w:sz="0" w:space="0" w:color="auto" w:frame="1"/>
          <w:lang w:val="uk-UA"/>
        </w:rPr>
        <w:t>степу</w:t>
      </w:r>
    </w:p>
    <w:p w:rsidR="000E22F1" w:rsidRPr="000615D9" w:rsidRDefault="000E22F1" w:rsidP="000615D9">
      <w:pPr>
        <w:pStyle w:val="has-text-align-center"/>
        <w:shd w:val="clear" w:color="auto" w:fill="FFFFFF"/>
        <w:spacing w:before="0" w:beforeAutospacing="0" w:after="0" w:afterAutospacing="0"/>
        <w:ind w:firstLine="709"/>
        <w:contextualSpacing/>
        <w:jc w:val="both"/>
        <w:textAlignment w:val="baseline"/>
        <w:rPr>
          <w:lang w:val="uk-UA"/>
        </w:rPr>
      </w:pP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r w:rsidRPr="000615D9">
        <w:rPr>
          <w:lang w:val="uk-UA"/>
        </w:rPr>
        <w:t>Кожен листочок, кожна гілочка, кожне дерево. Як магнітом, притягують до себе і людину, і птаха, і звір</w:t>
      </w:r>
      <w:r w:rsidR="009E66AB">
        <w:rPr>
          <w:lang w:val="uk-UA"/>
        </w:rPr>
        <w:t>а</w:t>
      </w:r>
      <w:r w:rsidRPr="000615D9">
        <w:rPr>
          <w:lang w:val="uk-UA"/>
        </w:rPr>
        <w:t>. А якщо дерева гуртуються один до одного, постають міцною стіною, утворюючи цілий масив – то вже магічна сила, якої не уникнути нікому. Тим більше серед безкрайніх рівнинних просторів, де влітку нещадно палить сонце, а взимку завівають хурделиці.</w:t>
      </w: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proofErr w:type="spellStart"/>
      <w:r w:rsidRPr="000615D9">
        <w:rPr>
          <w:lang w:val="uk-UA"/>
        </w:rPr>
        <w:t>Дібрівський</w:t>
      </w:r>
      <w:proofErr w:type="spellEnd"/>
      <w:r w:rsidRPr="000615D9">
        <w:rPr>
          <w:lang w:val="uk-UA"/>
        </w:rPr>
        <w:t xml:space="preserve"> ліс – одна із найбільших зелених перлин Південно-Східної України. </w:t>
      </w:r>
      <w:r w:rsidR="009E66AB">
        <w:rPr>
          <w:lang w:val="uk-UA"/>
        </w:rPr>
        <w:t>В</w:t>
      </w:r>
      <w:r w:rsidRPr="000615D9">
        <w:rPr>
          <w:lang w:val="uk-UA"/>
        </w:rPr>
        <w:t xml:space="preserve">ін має легендарну історію, що припорошена пилом часу, а то й умисне замулена, втоптана у багно, щоб люди, які живуть навколо, ніколи не дізналися правди про своїх предків, про своє родовідне коріння, що творить з кожного із нас особистість. Прикрашає цей ліс Дніпропетровщину на межі з донецькими та запорізькими степами. Його площа сягає за півтори тисячі гектарів. Він має як природну основу, так і штучну. Ще у 1863 році тут заснували </w:t>
      </w:r>
      <w:proofErr w:type="spellStart"/>
      <w:r w:rsidRPr="000615D9">
        <w:rPr>
          <w:lang w:val="uk-UA"/>
        </w:rPr>
        <w:t>Великомихайлівське</w:t>
      </w:r>
      <w:proofErr w:type="spellEnd"/>
      <w:r w:rsidRPr="000615D9">
        <w:rPr>
          <w:lang w:val="uk-UA"/>
        </w:rPr>
        <w:t xml:space="preserve"> лісництво. Нелегкою виявилася доля цього краю. Адже, знаходячись на шляху із Європи в Азію, через нього проходило чимало кочівників. Його не раз спустошували, та він знову відроджувався. Останнє велике обезлюднення сталося в часи татаро-монгольської навали, після чого північні Причорномор’я і Приазов’я перетворилися у Дике Поле.</w:t>
      </w: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r w:rsidRPr="000615D9">
        <w:rPr>
          <w:lang w:val="uk-UA"/>
        </w:rPr>
        <w:t xml:space="preserve">За часів Київської Русі знаменитий шлях «із варяг у греки» пролягав Дніпром крізь грізні ворота. А назад був знайдений хоч і довший, та безпечніший водний маршрут: через Керченську протоку в Азовське море, далі – річкою Міус до водорозділу із Вовчою. Потім перетягували судна по суші до верхів’я останньої, а звідти в Самару, що впадає у Дніпро-Славутич вище порогів. Це був звичайний шлях і для зв’язку із Тмутараканським князівством. Ним же не раз користувалися і запорозькі козаки. Вовча була судноплавною до </w:t>
      </w:r>
      <w:r w:rsidR="009E66AB">
        <w:rPr>
          <w:lang w:val="en-US"/>
        </w:rPr>
        <w:t>XVIII </w:t>
      </w:r>
      <w:r w:rsidRPr="000615D9">
        <w:rPr>
          <w:lang w:val="uk-UA"/>
        </w:rPr>
        <w:t>століття. Мандрівники часто зупинялися у тіні дубового лісу, де річка Кам’янка впадає у Вовчу. Пізніше тут, на високому пагорбі, запорожцями було встановлено сторожовий пост – неподалік від М</w:t>
      </w:r>
      <w:r w:rsidR="009E66AB">
        <w:rPr>
          <w:lang w:val="uk-UA"/>
        </w:rPr>
        <w:t>у</w:t>
      </w:r>
      <w:r w:rsidRPr="000615D9">
        <w:rPr>
          <w:lang w:val="uk-UA"/>
        </w:rPr>
        <w:t xml:space="preserve">равського шляху, що у </w:t>
      </w:r>
      <w:proofErr w:type="spellStart"/>
      <w:r w:rsidRPr="000615D9">
        <w:rPr>
          <w:lang w:val="uk-UA"/>
        </w:rPr>
        <w:t>наймілкішому</w:t>
      </w:r>
      <w:proofErr w:type="spellEnd"/>
      <w:r w:rsidRPr="000615D9">
        <w:rPr>
          <w:lang w:val="uk-UA"/>
        </w:rPr>
        <w:t xml:space="preserve"> місці перетинав річку і мимо нинішнього села </w:t>
      </w:r>
      <w:proofErr w:type="spellStart"/>
      <w:r w:rsidRPr="000615D9">
        <w:rPr>
          <w:lang w:val="uk-UA"/>
        </w:rPr>
        <w:t>Гаврилівка</w:t>
      </w:r>
      <w:proofErr w:type="spellEnd"/>
      <w:r w:rsidRPr="000615D9">
        <w:rPr>
          <w:lang w:val="uk-UA"/>
        </w:rPr>
        <w:t xml:space="preserve"> проходив на Новомосковськ і далі у Слобідську Україну. В </w:t>
      </w:r>
      <w:r w:rsidR="009E66AB">
        <w:rPr>
          <w:lang w:val="en-US"/>
        </w:rPr>
        <w:t>XVII</w:t>
      </w:r>
      <w:r w:rsidRPr="000615D9">
        <w:rPr>
          <w:lang w:val="uk-UA"/>
        </w:rPr>
        <w:t xml:space="preserve"> столітті дана місцевість масово заселялася запорожцями, які влаштовували тут зимівники. В 1704 році ці кутки вже значилися в списках населених пунктів Славного Війська Низового. Інтенсивному поселенню запорожців сприяв далекоглядний кошовий отаман Іван Сірко, який сам не раз бував тут. Навіть збереглася до наших днів неофіційна назва частини райцентру Покровського – </w:t>
      </w:r>
      <w:proofErr w:type="spellStart"/>
      <w:r w:rsidRPr="000615D9">
        <w:rPr>
          <w:lang w:val="uk-UA"/>
        </w:rPr>
        <w:t>Сірківка</w:t>
      </w:r>
      <w:proofErr w:type="spellEnd"/>
      <w:r w:rsidRPr="000615D9">
        <w:rPr>
          <w:lang w:val="uk-UA"/>
        </w:rPr>
        <w:t>. На крутому правому березі Вовчої поруч із сторожовим постом у густому лісі засновано зимівник, який з острахом обминали татари. Він ввійшов в історію спочатку під назвою «Дібровка» (від слова «діброва»).</w:t>
      </w: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r w:rsidRPr="000615D9">
        <w:rPr>
          <w:lang w:val="uk-UA"/>
        </w:rPr>
        <w:t xml:space="preserve">Після зруйнування Запорозької Січі Азовський губернатор Василь </w:t>
      </w:r>
      <w:proofErr w:type="spellStart"/>
      <w:r w:rsidRPr="000615D9">
        <w:rPr>
          <w:lang w:val="uk-UA"/>
        </w:rPr>
        <w:t>Чертков</w:t>
      </w:r>
      <w:proofErr w:type="spellEnd"/>
      <w:r w:rsidRPr="000615D9">
        <w:rPr>
          <w:lang w:val="uk-UA"/>
        </w:rPr>
        <w:t xml:space="preserve"> об’їхав цю місцевість і зустрів багато людей. Він доручив козацькому старшині Городенку заснувати на базі зимівників ряд державних військових слобод. </w:t>
      </w:r>
      <w:proofErr w:type="spellStart"/>
      <w:r w:rsidRPr="000615D9">
        <w:rPr>
          <w:lang w:val="uk-UA"/>
        </w:rPr>
        <w:t>Великомихайлівка</w:t>
      </w:r>
      <w:proofErr w:type="spellEnd"/>
      <w:r w:rsidRPr="000615D9">
        <w:rPr>
          <w:lang w:val="uk-UA"/>
        </w:rPr>
        <w:t xml:space="preserve"> (колишня Дібровка) офіційно зареєстрована як слобода у 1776 році. Сюди протягнулися козаки з інших зимівників та їхні родичі, і через три роки тут вже нараховувалося 175 дворів. В лісі </w:t>
      </w:r>
      <w:proofErr w:type="spellStart"/>
      <w:r w:rsidRPr="000615D9">
        <w:rPr>
          <w:lang w:val="uk-UA"/>
        </w:rPr>
        <w:t>дібрівчани</w:t>
      </w:r>
      <w:proofErr w:type="spellEnd"/>
      <w:r w:rsidRPr="000615D9">
        <w:rPr>
          <w:lang w:val="uk-UA"/>
        </w:rPr>
        <w:t xml:space="preserve"> прожили до кінця </w:t>
      </w:r>
      <w:r w:rsidR="009E66AB">
        <w:rPr>
          <w:lang w:val="en-US"/>
        </w:rPr>
        <w:t>XVIII</w:t>
      </w:r>
      <w:r w:rsidR="009E66AB" w:rsidRPr="000615D9">
        <w:rPr>
          <w:lang w:val="uk-UA"/>
        </w:rPr>
        <w:t xml:space="preserve"> </w:t>
      </w:r>
      <w:r w:rsidRPr="000615D9">
        <w:rPr>
          <w:lang w:val="uk-UA"/>
        </w:rPr>
        <w:t>століття</w:t>
      </w:r>
      <w:r w:rsidR="009E66AB">
        <w:rPr>
          <w:lang w:val="uk-UA"/>
        </w:rPr>
        <w:t>,</w:t>
      </w:r>
      <w:r w:rsidRPr="000615D9">
        <w:rPr>
          <w:lang w:val="uk-UA"/>
        </w:rPr>
        <w:t xml:space="preserve"> потім сталася трагедія. Неподалік від населення знаходилися високі піщані пагорби, покриті травою. Внаслідок інтенсивного випасання худоби було порушено верхній шар. Сильні вітри засипали піском будівлі, городи, сади. Коли ж весною 1798 року по самі вікна була занесена церква, через рік, 10 березня 1799-го, було дано дозвіл на переселення за кілька верств – туди, де знаходиться село і нині. На місці першого поселення завдяки ініціативі колишнього вчителя історії і завідуючого сільським музеєм Олексія Лапка встановлено пам’ятний знак. Донедавна тут ще зберігалося кладовище, на одному із кам’яних хрестів було чітко видно дату поховання – 1683.</w:t>
      </w: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r w:rsidRPr="000615D9">
        <w:rPr>
          <w:lang w:val="uk-UA"/>
        </w:rPr>
        <w:t xml:space="preserve">У </w:t>
      </w:r>
      <w:proofErr w:type="spellStart"/>
      <w:r w:rsidRPr="000615D9">
        <w:rPr>
          <w:lang w:val="uk-UA"/>
        </w:rPr>
        <w:t>Великомихайлівці</w:t>
      </w:r>
      <w:proofErr w:type="spellEnd"/>
      <w:r w:rsidRPr="000615D9">
        <w:rPr>
          <w:lang w:val="uk-UA"/>
        </w:rPr>
        <w:t xml:space="preserve"> в 1917 році вже проживало понад 10 тис. чоловік. Слобода зіграла значну роль у витоках найбільшого на планеті повстанського руху селян у </w:t>
      </w:r>
      <w:r w:rsidR="009E66AB">
        <w:rPr>
          <w:lang w:val="en-US"/>
        </w:rPr>
        <w:t>XX</w:t>
      </w:r>
      <w:r w:rsidR="009E66AB">
        <w:rPr>
          <w:lang w:val="uk-UA"/>
        </w:rPr>
        <w:t xml:space="preserve">    </w:t>
      </w:r>
      <w:r w:rsidRPr="000615D9">
        <w:rPr>
          <w:lang w:val="uk-UA"/>
        </w:rPr>
        <w:lastRenderedPageBreak/>
        <w:t xml:space="preserve">столітті. Тут проходив перший (із трьох) махновський з’їзд, на якому головував </w:t>
      </w:r>
      <w:proofErr w:type="spellStart"/>
      <w:r w:rsidRPr="000615D9">
        <w:rPr>
          <w:lang w:val="uk-UA"/>
        </w:rPr>
        <w:t>дібрівчанин</w:t>
      </w:r>
      <w:proofErr w:type="spellEnd"/>
      <w:r w:rsidRPr="000615D9">
        <w:rPr>
          <w:lang w:val="uk-UA"/>
        </w:rPr>
        <w:t xml:space="preserve"> Костянтин Головко. У </w:t>
      </w:r>
      <w:proofErr w:type="spellStart"/>
      <w:r w:rsidRPr="000615D9">
        <w:rPr>
          <w:lang w:val="uk-UA"/>
        </w:rPr>
        <w:t>Дібрівському</w:t>
      </w:r>
      <w:proofErr w:type="spellEnd"/>
      <w:r w:rsidRPr="000615D9">
        <w:rPr>
          <w:lang w:val="uk-UA"/>
        </w:rPr>
        <w:t xml:space="preserve"> лісі після об’єднання загону Махна із місцевими партизанами на чолі з Феодосієм </w:t>
      </w:r>
      <w:proofErr w:type="spellStart"/>
      <w:r w:rsidRPr="000615D9">
        <w:rPr>
          <w:lang w:val="uk-UA"/>
        </w:rPr>
        <w:t>Щусем</w:t>
      </w:r>
      <w:proofErr w:type="spellEnd"/>
      <w:r w:rsidRPr="000615D9">
        <w:rPr>
          <w:lang w:val="uk-UA"/>
        </w:rPr>
        <w:t xml:space="preserve"> Нестора Івановича вперше назвали </w:t>
      </w:r>
      <w:r w:rsidR="009E66AB">
        <w:rPr>
          <w:lang w:val="uk-UA"/>
        </w:rPr>
        <w:t>«</w:t>
      </w:r>
      <w:r w:rsidRPr="000615D9">
        <w:rPr>
          <w:lang w:val="uk-UA"/>
        </w:rPr>
        <w:t>батьком</w:t>
      </w:r>
      <w:r w:rsidR="009E66AB">
        <w:rPr>
          <w:lang w:val="uk-UA"/>
        </w:rPr>
        <w:t>»</w:t>
      </w:r>
      <w:r w:rsidRPr="000615D9">
        <w:rPr>
          <w:lang w:val="uk-UA"/>
        </w:rPr>
        <w:t xml:space="preserve"> – напередодні його тридцятиріччя. Ліс довгий час був надійною базою для зберігання зброї і армійської каси махновців. Понад сімсот молодих </w:t>
      </w:r>
      <w:proofErr w:type="spellStart"/>
      <w:r w:rsidRPr="000615D9">
        <w:rPr>
          <w:lang w:val="uk-UA"/>
        </w:rPr>
        <w:t>дібрівчан</w:t>
      </w:r>
      <w:proofErr w:type="spellEnd"/>
      <w:r w:rsidRPr="000615D9">
        <w:rPr>
          <w:lang w:val="uk-UA"/>
        </w:rPr>
        <w:t xml:space="preserve">-добровольців за один день сформували полк імені </w:t>
      </w:r>
      <w:proofErr w:type="spellStart"/>
      <w:r w:rsidRPr="000615D9">
        <w:rPr>
          <w:lang w:val="uk-UA"/>
        </w:rPr>
        <w:t>Щуся</w:t>
      </w:r>
      <w:proofErr w:type="spellEnd"/>
      <w:r w:rsidRPr="000615D9">
        <w:rPr>
          <w:lang w:val="uk-UA"/>
        </w:rPr>
        <w:t xml:space="preserve"> – восени 1918 року після спалення австрійцями і німецькими колоністами більше тисячі сільських будівель. Вони хоробро боролися з усіма зайдами різних мастей і кольорів. </w:t>
      </w:r>
      <w:proofErr w:type="spellStart"/>
      <w:r w:rsidRPr="000615D9">
        <w:rPr>
          <w:lang w:val="uk-UA"/>
        </w:rPr>
        <w:t>Великомихайлівка</w:t>
      </w:r>
      <w:proofErr w:type="spellEnd"/>
      <w:r w:rsidRPr="000615D9">
        <w:rPr>
          <w:lang w:val="uk-UA"/>
        </w:rPr>
        <w:t xml:space="preserve"> більшовиками була занесена у «чорні списки» і в 1921-му, а особливо у 1932</w:t>
      </w:r>
      <w:r w:rsidR="009E66AB">
        <w:rPr>
          <w:lang w:val="uk-UA"/>
        </w:rPr>
        <w:t>–</w:t>
      </w:r>
      <w:r w:rsidRPr="000615D9">
        <w:rPr>
          <w:lang w:val="uk-UA"/>
        </w:rPr>
        <w:t>1933 роках виморена голодом так, що довелося сюди масово переселяти в пусті хати цілі сім’ї з інших регіонів, але донині не відновлено всіх вулиць вільнолюбного поселення. Зараз тут проживають майже в чотири рази менше людей, ніж до Жовтневої революції. Село тулиться до лісу, з якого воно вийшло понад два віки тому. Тут кожне дерево, кожен камінь, кожен клаптик землі дихають історією, оповиті легендами, вселяють надію і віру у непереможність козацького духу.</w:t>
      </w:r>
    </w:p>
    <w:p w:rsidR="000E22F1" w:rsidRDefault="000E22F1" w:rsidP="000615D9">
      <w:pPr>
        <w:pStyle w:val="has-text-align-center"/>
        <w:shd w:val="clear" w:color="auto" w:fill="FFFFFF"/>
        <w:spacing w:before="0" w:beforeAutospacing="0" w:after="0" w:afterAutospacing="0"/>
        <w:ind w:firstLine="709"/>
        <w:contextualSpacing/>
        <w:jc w:val="both"/>
        <w:textAlignment w:val="baseline"/>
        <w:rPr>
          <w:rStyle w:val="a4"/>
          <w:bdr w:val="none" w:sz="0" w:space="0" w:color="auto" w:frame="1"/>
          <w:lang w:val="uk-UA"/>
        </w:rPr>
      </w:pPr>
    </w:p>
    <w:p w:rsidR="00C42C58" w:rsidRPr="000615D9" w:rsidRDefault="00C42C58" w:rsidP="000E22F1">
      <w:pPr>
        <w:pStyle w:val="has-text-align-center"/>
        <w:shd w:val="clear" w:color="auto" w:fill="FFFFFF"/>
        <w:spacing w:before="0" w:beforeAutospacing="0" w:after="0" w:afterAutospacing="0"/>
        <w:contextualSpacing/>
        <w:jc w:val="center"/>
        <w:textAlignment w:val="baseline"/>
        <w:rPr>
          <w:lang w:val="uk-UA"/>
        </w:rPr>
      </w:pPr>
      <w:proofErr w:type="spellStart"/>
      <w:r w:rsidRPr="000615D9">
        <w:rPr>
          <w:rStyle w:val="a4"/>
          <w:bdr w:val="none" w:sz="0" w:space="0" w:color="auto" w:frame="1"/>
          <w:lang w:val="uk-UA"/>
        </w:rPr>
        <w:t>М</w:t>
      </w:r>
      <w:r w:rsidR="000E22F1">
        <w:rPr>
          <w:rStyle w:val="a4"/>
          <w:bdr w:val="none" w:sz="0" w:space="0" w:color="auto" w:frame="1"/>
          <w:lang w:val="uk-UA"/>
        </w:rPr>
        <w:t>арушкині</w:t>
      </w:r>
      <w:proofErr w:type="spellEnd"/>
      <w:r w:rsidR="000E22F1">
        <w:rPr>
          <w:rStyle w:val="a4"/>
          <w:bdr w:val="none" w:sz="0" w:space="0" w:color="auto" w:frame="1"/>
          <w:lang w:val="uk-UA"/>
        </w:rPr>
        <w:t xml:space="preserve"> скелі</w:t>
      </w:r>
      <w:r w:rsidRPr="000615D9">
        <w:rPr>
          <w:rStyle w:val="a4"/>
          <w:bdr w:val="none" w:sz="0" w:space="0" w:color="auto" w:frame="1"/>
          <w:lang w:val="uk-UA"/>
        </w:rPr>
        <w:t xml:space="preserve"> </w:t>
      </w:r>
    </w:p>
    <w:p w:rsidR="000E22F1" w:rsidRDefault="000E22F1" w:rsidP="000615D9">
      <w:pPr>
        <w:pStyle w:val="a3"/>
        <w:shd w:val="clear" w:color="auto" w:fill="FFFFFF"/>
        <w:spacing w:before="0" w:beforeAutospacing="0" w:after="0" w:afterAutospacing="0"/>
        <w:ind w:firstLine="709"/>
        <w:contextualSpacing/>
        <w:jc w:val="both"/>
        <w:textAlignment w:val="baseline"/>
        <w:rPr>
          <w:lang w:val="uk-UA"/>
        </w:rPr>
      </w:pP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r w:rsidRPr="000615D9">
        <w:rPr>
          <w:lang w:val="uk-UA"/>
        </w:rPr>
        <w:t xml:space="preserve">Гігантською петлею річка Вовча охоплює </w:t>
      </w:r>
      <w:proofErr w:type="spellStart"/>
      <w:r w:rsidRPr="000615D9">
        <w:rPr>
          <w:lang w:val="uk-UA"/>
        </w:rPr>
        <w:t>Дібрівський</w:t>
      </w:r>
      <w:proofErr w:type="spellEnd"/>
      <w:r w:rsidRPr="000615D9">
        <w:rPr>
          <w:lang w:val="uk-UA"/>
        </w:rPr>
        <w:t xml:space="preserve"> ліс. На її берегах чимало скель і майже кожна має свою назву. Одна із найбільших гранітних каскадів, що піднімається високо над водою, з давніх-давен називають </w:t>
      </w:r>
      <w:proofErr w:type="spellStart"/>
      <w:r w:rsidRPr="000615D9">
        <w:rPr>
          <w:lang w:val="uk-UA"/>
        </w:rPr>
        <w:t>Марушкиними</w:t>
      </w:r>
      <w:proofErr w:type="spellEnd"/>
      <w:r w:rsidRPr="000615D9">
        <w:rPr>
          <w:lang w:val="uk-UA"/>
        </w:rPr>
        <w:t xml:space="preserve"> скелями. Про них існує багато легенд. Ми ж розповімо лише про одну.</w:t>
      </w: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r w:rsidRPr="000615D9">
        <w:rPr>
          <w:lang w:val="uk-UA"/>
        </w:rPr>
        <w:t xml:space="preserve">…Це сталося ще за кріпосного права. У сусідньому селі жив злий і нахабний пан, який ні перед чим не зупинявся, щоб задовольнити свої забаганки. І запала йому в очі дівчина </w:t>
      </w:r>
      <w:proofErr w:type="spellStart"/>
      <w:r w:rsidRPr="000615D9">
        <w:rPr>
          <w:lang w:val="uk-UA"/>
        </w:rPr>
        <w:t>Марушка</w:t>
      </w:r>
      <w:proofErr w:type="spellEnd"/>
      <w:r w:rsidRPr="000615D9">
        <w:rPr>
          <w:lang w:val="uk-UA"/>
        </w:rPr>
        <w:t>, яка була багата вродою і розумом. Кохала юна красуня теж бідного, але сильного і веселого. Не таким був пан, щоб відступитися від своїх жорстоких намірів – він хотів мати дівчину казкової вроди за іграшку у своїх хоромах. Христо</w:t>
      </w:r>
      <w:r w:rsidR="009E66AB">
        <w:rPr>
          <w:lang w:val="uk-UA"/>
        </w:rPr>
        <w:t>м</w:t>
      </w:r>
      <w:r w:rsidRPr="000615D9">
        <w:rPr>
          <w:lang w:val="uk-UA"/>
        </w:rPr>
        <w:t xml:space="preserve">-Богом просилася-молилася кріпачка залишити її у спокої. Та пан і слухати не хотів. Звелів він свої слугам привезти </w:t>
      </w:r>
      <w:proofErr w:type="spellStart"/>
      <w:r w:rsidRPr="000615D9">
        <w:rPr>
          <w:lang w:val="uk-UA"/>
        </w:rPr>
        <w:t>Марушку</w:t>
      </w:r>
      <w:proofErr w:type="spellEnd"/>
      <w:r w:rsidRPr="000615D9">
        <w:rPr>
          <w:lang w:val="uk-UA"/>
        </w:rPr>
        <w:t xml:space="preserve"> у свій палац, а її коханого викинути у глибоку яму. Не захотіла дівчина терпіти таку наругу і почала втікати. За нею вслід кинулася панська погоня. Бігла юнка полем, потім дрімучим лісом, а слуги із псами – за нею. І ось-ось вже наздоженуть. Зупинилася </w:t>
      </w:r>
      <w:proofErr w:type="spellStart"/>
      <w:r w:rsidRPr="000615D9">
        <w:rPr>
          <w:lang w:val="uk-UA"/>
        </w:rPr>
        <w:t>Марушка</w:t>
      </w:r>
      <w:proofErr w:type="spellEnd"/>
      <w:r w:rsidRPr="000615D9">
        <w:rPr>
          <w:lang w:val="uk-UA"/>
        </w:rPr>
        <w:t xml:space="preserve"> на крутому березі Вовчої. Внизу над глибоким урвищем – вода </w:t>
      </w:r>
      <w:proofErr w:type="spellStart"/>
      <w:r w:rsidRPr="000615D9">
        <w:rPr>
          <w:lang w:val="uk-UA"/>
        </w:rPr>
        <w:t>шу</w:t>
      </w:r>
      <w:bookmarkStart w:id="0" w:name="_GoBack"/>
      <w:bookmarkEnd w:id="0"/>
      <w:r w:rsidRPr="000615D9">
        <w:rPr>
          <w:lang w:val="uk-UA"/>
        </w:rPr>
        <w:t>мить</w:t>
      </w:r>
      <w:proofErr w:type="spellEnd"/>
      <w:r w:rsidRPr="000615D9">
        <w:rPr>
          <w:lang w:val="uk-UA"/>
        </w:rPr>
        <w:t xml:space="preserve">, вирує. А погоня вже поруч. Перехрестилася нещасна дівчина та й кинулася головою вниз, щоб не дістатися панові і назавжди схоронити у воді свою красу. </w:t>
      </w:r>
      <w:proofErr w:type="spellStart"/>
      <w:r w:rsidRPr="000615D9">
        <w:rPr>
          <w:lang w:val="uk-UA"/>
        </w:rPr>
        <w:t>Вибарахкався</w:t>
      </w:r>
      <w:proofErr w:type="spellEnd"/>
      <w:r w:rsidRPr="000615D9">
        <w:rPr>
          <w:lang w:val="uk-UA"/>
        </w:rPr>
        <w:t xml:space="preserve"> із ями її коханий. Кинувся навздогін, та вже було пізно. Так і не встиг порятувати свою обраницю. </w:t>
      </w:r>
    </w:p>
    <w:p w:rsidR="00C42C58" w:rsidRPr="000615D9" w:rsidRDefault="00C42C58" w:rsidP="000615D9">
      <w:pPr>
        <w:pStyle w:val="a3"/>
        <w:shd w:val="clear" w:color="auto" w:fill="FFFFFF"/>
        <w:spacing w:before="0" w:beforeAutospacing="0" w:after="0" w:afterAutospacing="0"/>
        <w:ind w:firstLine="709"/>
        <w:contextualSpacing/>
        <w:jc w:val="both"/>
        <w:textAlignment w:val="baseline"/>
        <w:rPr>
          <w:lang w:val="uk-UA"/>
        </w:rPr>
      </w:pPr>
      <w:r w:rsidRPr="000615D9">
        <w:rPr>
          <w:lang w:val="uk-UA"/>
        </w:rPr>
        <w:t xml:space="preserve">…На цих скелях весною розквітають дикі півники – різнобарвні та духмяні. То – сльози двох сердець, які так і не змогли об’єднатися назавжди. І проростають квіточки щороку крізь століття – таке палке кохання було у дівчини і юнака. Всі хто знає цю історію, приходять на </w:t>
      </w:r>
      <w:proofErr w:type="spellStart"/>
      <w:r w:rsidRPr="000615D9">
        <w:rPr>
          <w:lang w:val="uk-UA"/>
        </w:rPr>
        <w:t>Марушкині</w:t>
      </w:r>
      <w:proofErr w:type="spellEnd"/>
      <w:r w:rsidRPr="000615D9">
        <w:rPr>
          <w:lang w:val="uk-UA"/>
        </w:rPr>
        <w:t xml:space="preserve"> скелі помилуватися неповторною красою, а квітів не рвуть. Святого чіпати не можна.</w:t>
      </w:r>
    </w:p>
    <w:sectPr w:rsidR="00C42C58" w:rsidRPr="000615D9" w:rsidSect="000615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58"/>
    <w:rsid w:val="000615D9"/>
    <w:rsid w:val="000E22F1"/>
    <w:rsid w:val="003A68ED"/>
    <w:rsid w:val="009E66AB"/>
    <w:rsid w:val="00AA7328"/>
    <w:rsid w:val="00C42C58"/>
    <w:rsid w:val="00DA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2C58"/>
    <w:rPr>
      <w:b/>
      <w:bCs/>
    </w:rPr>
  </w:style>
  <w:style w:type="paragraph" w:customStyle="1" w:styleId="has-text-align-center">
    <w:name w:val="has-text-align-center"/>
    <w:basedOn w:val="a"/>
    <w:rsid w:val="00C42C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2C58"/>
    <w:rPr>
      <w:b/>
      <w:bCs/>
    </w:rPr>
  </w:style>
  <w:style w:type="paragraph" w:customStyle="1" w:styleId="has-text-align-center">
    <w:name w:val="has-text-align-center"/>
    <w:basedOn w:val="a"/>
    <w:rsid w:val="00C42C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27560">
      <w:bodyDiv w:val="1"/>
      <w:marLeft w:val="0"/>
      <w:marRight w:val="0"/>
      <w:marTop w:val="0"/>
      <w:marBottom w:val="0"/>
      <w:divBdr>
        <w:top w:val="none" w:sz="0" w:space="0" w:color="auto"/>
        <w:left w:val="none" w:sz="0" w:space="0" w:color="auto"/>
        <w:bottom w:val="none" w:sz="0" w:space="0" w:color="auto"/>
        <w:right w:val="none" w:sz="0" w:space="0" w:color="auto"/>
      </w:divBdr>
      <w:divsChild>
        <w:div w:id="1671445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4448</Words>
  <Characters>2536</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абонN+1</dc:creator>
  <cp:keywords/>
  <dc:description/>
  <cp:lastModifiedBy>User</cp:lastModifiedBy>
  <cp:revision>5</cp:revision>
  <dcterms:created xsi:type="dcterms:W3CDTF">2025-10-15T12:14:00Z</dcterms:created>
  <dcterms:modified xsi:type="dcterms:W3CDTF">2025-11-06T09:48:00Z</dcterms:modified>
</cp:coreProperties>
</file>